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DD" w:rsidRPr="00546934" w:rsidRDefault="00AD66DD" w:rsidP="00AD66DD">
      <w:pPr>
        <w:spacing w:line="240" w:lineRule="auto"/>
        <w:ind w:firstLineChars="200" w:firstLine="1040"/>
        <w:jc w:val="center"/>
        <w:rPr>
          <w:sz w:val="20"/>
        </w:rPr>
      </w:pPr>
      <w:r w:rsidRPr="00546934">
        <w:rPr>
          <w:rFonts w:eastAsia="方正准圆_GBK" w:hint="eastAsia"/>
          <w:sz w:val="52"/>
        </w:rPr>
        <w:t>第六单元</w:t>
      </w:r>
      <w:r w:rsidRPr="00546934">
        <w:rPr>
          <w:sz w:val="52"/>
        </w:rPr>
        <w:t xml:space="preserve">　</w:t>
      </w:r>
      <w:r w:rsidRPr="00546934">
        <w:rPr>
          <w:rFonts w:eastAsia="方正准圆_GBK" w:hint="eastAsia"/>
          <w:sz w:val="52"/>
        </w:rPr>
        <w:t>多彩的童年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1648" name="单元整体说课.jpg" descr="id:2147514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1649" name="单元整体备课.jpg" descr="id:2147514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本单元围绕“多彩的童年”这一主题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编排了《童年的水墨画》《剃头大师》《肥皂泡》《我不能失信》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篇课文。《童年的水墨画》以诗歌的形式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呈现了乡村儿童生活的多姿多彩、自由自在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《剃头大师》折射出童年生活的纯真与有趣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《肥皂泡》写出了儿童丰富的想象和美好的憧憬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《我不能失信》讲述了宋庆龄小时候诚实守信的故事。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篇课文从不同角度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呈现了多姿多彩的儿童生活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展现了童年生活的纯真和美好。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1650" name="单元语文要素.jpg" descr="id:2147514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本单元的语文要素是“运用多种方法理解难懂的句子”。学生在三年级上册第二单元学习过“运用多种方法理解难懂的词语”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这为“理解难懂的句子”提供了一个良好的基础。本单元难懂的句子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有的是句子本身的意思难以理解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有的是句子字面意思不难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但只有理解了它内在的含义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才算是真正读懂了这个句子。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本单元的精读课文引导学生学习运用联系上下文、联系生活等方法来理解难懂的句子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略读课文引导学生自觉运用这些方法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“交流平台”对理解难懂的句子的方法进行了梳理、总结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进一步提升学生的认识。</w:t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本单元的习作要求是“写一个身边的人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尝试写出他的特点”。通过本次习作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引导学生留心身边的人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发现身边人的特点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培养学生的观察能力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养成良好的观察习惯。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478880" cy="252720"/>
            <wp:effectExtent l="0" t="0" r="0" b="0"/>
            <wp:docPr id="1651" name="语文要素思维导图.jpg" descr="id:2147514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4773240" cy="2097000"/>
            <wp:effectExtent l="0" t="0" r="0" b="0"/>
            <wp:docPr id="1652" name="Dy6.EPS" descr="id:2147514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3240" cy="20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636560" cy="252720"/>
            <wp:effectExtent l="0" t="0" r="0" b="0"/>
            <wp:docPr id="1653" name="教学要点及课时安排.jpg" descr="id:2147514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AD66DD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内容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课时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教学要点</w:t>
            </w:r>
          </w:p>
        </w:tc>
      </w:tr>
      <w:tr w:rsidR="00AD66DD" w:rsidRPr="00546934" w:rsidTr="00573B24">
        <w:trPr>
          <w:trHeight w:val="539"/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课文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童年的水墨画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认识</w:t>
            </w:r>
            <w:r w:rsidRPr="00546934">
              <w:t>36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读准</w:t>
            </w:r>
            <w:r w:rsidRPr="00546934">
              <w:t>1</w:t>
            </w:r>
            <w:r w:rsidRPr="00546934">
              <w:rPr>
                <w:rFonts w:hint="eastAsia"/>
              </w:rPr>
              <w:t>个多音字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37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41</w:t>
            </w:r>
            <w:r w:rsidRPr="00546934">
              <w:rPr>
                <w:rFonts w:hint="eastAsia"/>
              </w:rPr>
              <w:t>个词语。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朗读课文。背诵《溪边》。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默读课文。能运用多种方法理解难懂的句子。能理解课文的主要内容。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能体会文章丰富的想象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说出肥皂泡还有哪些美丽的去处。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能说出课文以“剃头大师”作为题目的好处。</w:t>
            </w:r>
          </w:p>
        </w:tc>
      </w:tr>
      <w:tr w:rsidR="00AD66DD" w:rsidRPr="00546934" w:rsidTr="00573B24">
        <w:trPr>
          <w:trHeight w:val="500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剃头大师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</w:tr>
      <w:tr w:rsidR="00AD66DD" w:rsidRPr="00546934" w:rsidTr="00573B24">
        <w:trPr>
          <w:trHeight w:val="619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肥皂泡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</w:tr>
      <w:tr w:rsidR="00AD66DD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我不能失信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</w:tr>
      <w:tr w:rsidR="00AD66DD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身边那些</w:t>
            </w:r>
          </w:p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有特点的人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写一个人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尝试写出他的特点。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能给习作取一个表现人物特点的题目。</w:t>
            </w:r>
          </w:p>
        </w:tc>
      </w:tr>
      <w:tr w:rsidR="00AD66DD" w:rsidRPr="00546934" w:rsidTr="00573B24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交流平台</w:t>
            </w:r>
          </w:p>
        </w:tc>
        <w:tc>
          <w:tcPr>
            <w:tcW w:w="861" w:type="dxa"/>
            <w:vMerge w:val="restart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能结合自己的阅读体验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总结理解难懂的句子的方法。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学习一组与海岛、港口有关的词语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认识生字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并能根据词语想象画面。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认识汉语一词多义的语言现象。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lastRenderedPageBreak/>
              <w:t>4.</w:t>
            </w:r>
            <w:r w:rsidRPr="00546934">
              <w:rPr>
                <w:rFonts w:hint="eastAsia"/>
              </w:rPr>
              <w:t>能仿照例子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围绕一个意思写一段话。</w:t>
            </w:r>
          </w:p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朗读和背诵关于“改过”的名言。</w:t>
            </w:r>
          </w:p>
        </w:tc>
      </w:tr>
      <w:tr w:rsidR="00AD66DD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识字加油站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</w:tr>
      <w:tr w:rsidR="00AD66DD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词句段运用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</w:tr>
      <w:tr w:rsidR="00AD66DD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日积月累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AD66DD" w:rsidRPr="00546934" w:rsidRDefault="00AD66DD" w:rsidP="00573B24">
            <w:pPr>
              <w:spacing w:line="240" w:lineRule="auto"/>
              <w:rPr>
                <w:sz w:val="20"/>
              </w:rPr>
            </w:pPr>
          </w:p>
        </w:tc>
      </w:tr>
    </w:tbl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490480" cy="539640"/>
            <wp:effectExtent l="0" t="0" r="0" b="0"/>
            <wp:docPr id="1654" name="课时教学详案.jpg" descr="id:2147514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1655" name="圈018.jpg" descr="id:2147514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童年的水墨画</w:t>
      </w:r>
    </w:p>
    <w:p w:rsidR="00AD66DD" w:rsidRPr="00546934" w:rsidRDefault="00AD66DD" w:rsidP="00AD66DD">
      <w:pPr>
        <w:spacing w:line="240" w:lineRule="auto"/>
        <w:rPr>
          <w:sz w:val="20"/>
        </w:rPr>
      </w:pP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658" name="教材分析.jpg" descr="id:2147514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《童年的水墨画》是一组儿童诗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以跳跃的镜头捕捉了乡村儿童生活的典型场景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孩子们或是呼朋引伴去溪边钓鱼、去江上游泳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或是到林中采摘带着雨珠的小蘑菇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尽情享受着童年生活的快乐。诗的语言生动活泼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感情直率明朗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融童心、童趣于一体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多角度地展现了儿童生活的丰富多彩及无穷趣味。课文以“童年的水墨画”为题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中国的水墨画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写意而不写实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用笔往往简约、凝练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而本课的每一首诗都符合水墨画的特征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寥寥数笔就勾勒出一幅幅儿童生活的欢乐画卷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诗中有画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令人回味无穷。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659" name="教学目标.jpg" descr="id:2147514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认识“墨、碎”等生字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会写“染、竿”等生字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会写“水墨画、垂柳”等词语。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能有感情地朗读课文。能运用多种方法理解难懂的诗句。背诵《溪边》。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能说出在溪边、江上和林中分别看到的画面。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660" name="教学建议.jpg" descr="id:2147514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教学时可以在通读课文的基础上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引导学生结合课后练习第二题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就每首诗用自己的话说说分别“看”到了溪边、江上、林中怎样的画面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这些地方给你留下了怎样的印象。让学生自主交流已经读懂的内容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从而初步了解和整体感知每首诗的主要内容。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引导学生运用多种方法理解难懂的句子。对本课来说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一是引导学生对课后练习第三题所列举的诗句进行理解体会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二是要注意学生在阅读课文过程中所生成的问题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相机引导学生运用多种方法深入理解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明白诗句表达的意思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感受诗歌蕴含的情感。在理解诗意的基础上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引导学生对诗中的景色展开想象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轻松而愉悦地朗读古诗。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朗读还要注意引导学生边读边想象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通过引导学生想象画面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用心感受诗歌的意境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读出诗歌的情感美、画面美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并且入情入境地体验字里行间蕴含着的对童年生活的热爱。进一步体会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整首诗就是一幅色彩艳丽、有动有静、充满快乐的画。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661" name="教学准备.jpg" descr="id:2147514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2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662" name="课时安排.jpg" descr="id:2147514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663" name="课时01.jpg" descr="id:2147514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664" name="课时目标.jpg" descr="id:2147514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认识“墨、碎”等生字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会写“染、竿”等生字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会写“水墨画、垂柳”等词语。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能有感情地朗读课文。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想象描绘的画面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感受童年的美好生活。</w:t>
      </w:r>
    </w:p>
    <w:p w:rsidR="00AD66DD" w:rsidRDefault="00AD66DD" w:rsidP="00AD66DD">
      <w:pPr>
        <w:spacing w:line="240" w:lineRule="auto"/>
        <w:ind w:firstLineChars="200" w:firstLine="400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665" name="教学过程.jpg" descr="id:2147514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揭题解题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667" name="方法一.jpg" descr="id:2147514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孩子们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你们的童年一定发生过许多有趣的事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讲给大家听听吧。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生一起分享快乐。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童年是一幅画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画里有我们五彩的生活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童年是一首歌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歌里有我们的想象和憧憬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今天我们就来学习《童年的水墨画》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一起分享下童年的快乐吧</w:t>
      </w:r>
      <w:r w:rsidRPr="00546934">
        <w:rPr>
          <w:rFonts w:ascii="方正书宋_GBK" w:hAnsi="方正书宋_GBK"/>
          <w:sz w:val="20"/>
        </w:rPr>
        <w:t>!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68" name="设计意图.jpg" descr="id:2147514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从学生已有的经验出发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通过回忆、分享童年的趣事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激发学生学习的兴趣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并能够为学生后面的模仿写作做铺垫。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669" name="方法二.jpg" descr="id:2147514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激趣导入。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观察学生童年的图片。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让我们走进诗中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看看作者描写了儿时的哪些场景。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走进作者。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70" name="语文ppt.jpg" descr="id:2147514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张继楼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江苏宜兴人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sz w:val="20"/>
        </w:rPr>
        <w:t>1926</w:t>
      </w:r>
      <w:r w:rsidRPr="00546934">
        <w:rPr>
          <w:rFonts w:eastAsia="方正楷体_GBK" w:hint="eastAsia"/>
          <w:sz w:val="20"/>
        </w:rPr>
        <w:t>年出生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中共党员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曾任四川省作协理事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重庆市作家协会秘书长、副主席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重庆市作家协会荣誉副主席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获国务院政府特殊津贴。作品有《营帐边有一条小河》《在城市的大街上》《在农村的田野上》《夏天到来虫虫飞》等。</w:t>
      </w:r>
      <w:r w:rsidRPr="00546934">
        <w:rPr>
          <w:sz w:val="20"/>
        </w:rPr>
        <w:tab/>
      </w:r>
    </w:p>
    <w:p w:rsidR="00AD66DD" w:rsidRDefault="00AD66DD" w:rsidP="00AD66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71" name="设计意图.jpg" descr="id:2147514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学生通过分享童年的趣事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激发学生学习的兴趣。</w:t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初读感知内容</w:t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请同学们认真听范读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边听边思考课文讲了什么内容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同时读准字音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理解词语的意思。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请同学们带着下面的问题自读课文。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73" name="语文ppt.jpg" descr="id:2147514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自学提示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请同学们自由朗读课文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努力读准字音、读通句子。</w:t>
      </w:r>
      <w:r w:rsidRPr="00546934">
        <w:rPr>
          <w:rFonts w:eastAsia="方正楷体_GBK" w:hint="eastAsia"/>
          <w:sz w:val="20"/>
        </w:rPr>
        <w:t xml:space="preserve"> 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想一想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课文写了什么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74" name="二次备课.jpg" descr="id:2147514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检查阅读情况时可以让学生在组内读诗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互评、互相正音。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检查自读情况。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指名读课文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同学互评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字音是否读正确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句子是否读通顺。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谁来说一说课文主要写了什么内容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AD66DD" w:rsidRDefault="00AD66DD" w:rsidP="00AD66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75" name="设计意图.jpg" descr="id:2147514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让学生带着问题去阅读课文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可以加强学生对内容的理解。</w:t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识字写字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识记生字。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77" name="语文ppt.jpg" descr="id:2147514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墨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染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竿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腾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碎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拨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浪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葫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爽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蘑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菇</w:t>
      </w:r>
      <w:r w:rsidRPr="00546934">
        <w:rPr>
          <w:sz w:val="20"/>
        </w:rPr>
        <w:tab/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观察本课要求会写的字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我们可以用什么方法识记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可以根据字的结构识记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比如上下结构“墨”“染”“竿”“葫”“蘑”“菇”。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还有左右结构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比如“腾”“碎”“拨”“浪”。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“爽”字比较特殊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是框架结构。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指导学生识记多音字“扇”。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出示会写的字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组内合作识字。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仔细观察上边的生字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谁来说说书写时我们要注意什么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“墨”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上下窄、中间宽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“黑”字上边不是田字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“土”字稍扁窄。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“腾”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左窄右宽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右上边要紧凑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一撇贯穿两横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左点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右短撇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捺在横下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“马”稍扁。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“浪”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“良”字要窄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里边有一短横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竖提的竖稍长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捺上有一短撇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稍靠上。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“爽”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“大”字的撇稍直、要长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捺位置靠下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左右各两个叉号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要小、匀称。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78" name="二次备课.jpg" descr="id:2147514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提示学生还可以采用对比识字和归类识字的方法识记生字。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5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“菇”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上下结构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不要写成左右结构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“女”字横由重渐轻稍往上拉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“古”字中竖稍往左拉。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练一练。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生练习书写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师相机指导。</w:t>
      </w:r>
    </w:p>
    <w:p w:rsidR="00AD66DD" w:rsidRDefault="00AD66DD" w:rsidP="00AD66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79" name="设计意图.jpg" descr="id:2147514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学生采用自己喜欢的形式识记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学习效果较好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并且书写较工整、规范。</w:t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梳理内容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再次有感情地朗读课文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想一想课文写了什么。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81" name="二次备课.jpg" descr="id:2147514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问题可以改为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全文分成了几个部分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分别描绘了哪些场景</w:t>
      </w:r>
      <w:r w:rsidRPr="00546934">
        <w:rPr>
          <w:rFonts w:ascii="方正楷体_GBK" w:hAnsi="方正楷体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溪边钓鱼、江上戏水、林中采蘑菇等一些儿童生活中的镜头。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说一说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初读课文后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你感受到了什么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读完这篇课文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让我们真切地感受到孩子们童年的快乐。</w:t>
      </w:r>
    </w:p>
    <w:p w:rsidR="00AD66DD" w:rsidRDefault="00AD66DD" w:rsidP="00AD66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82" name="设计意图.jpg" descr="id:2147514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通过对课文内容再次梳理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加深了学生对课文的理解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有助于理清课文的大致脉络。</w:t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流利地朗读课文。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21280" cy="180000"/>
            <wp:effectExtent l="0" t="0" r="0" b="0"/>
            <wp:docPr id="1684" name="本课小结.jpg" descr="id:2147514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本课是由三首小诗组成的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虽然不是图画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但字里行间却充满了诗情画意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充满了童真童趣。</w:t>
      </w:r>
      <w:r w:rsidRPr="00546934">
        <w:rPr>
          <w:sz w:val="20"/>
        </w:rPr>
        <w:tab/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685" name="课时02.jpg" descr="id:2147514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686" name="课时目标.jpg" descr="id:2147514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并能运用多种方法理解难懂的诗句。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能说出在溪边、江上和林中分别看到的画面。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正确、流利地朗读诗歌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并背诵《溪边》。</w:t>
      </w:r>
    </w:p>
    <w:p w:rsidR="00AD66DD" w:rsidRDefault="00AD66DD" w:rsidP="00AD66DD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687" name="教学过程.jpg" descr="id:2147514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创设情境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激发兴趣</w:t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播放歌曲《童年》。</w:t>
      </w:r>
    </w:p>
    <w:p w:rsidR="00AD66DD" w:rsidRDefault="00AD66DD" w:rsidP="00AD66DD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美好的童年就像一幅水墨画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或浓或淡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意境优美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今天我们接着来学习《童年的水墨画》。</w:t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整体感知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本课包括三首小诗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分别是什么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90" name="二次备课.jpg" descr="id:2147514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教学时可以出示核心问题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这首儿童诗描写了哪几个场景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你从中感受到了什么</w:t>
      </w:r>
      <w:r w:rsidRPr="00546934">
        <w:rPr>
          <w:rFonts w:ascii="方正楷体_GBK" w:hAnsi="方正楷体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溪边、江上、林中。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在每个标题后面加上动词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说清楚他们在干什么。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溪边钓鱼、江上玩耍、林中采蘑菇。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你最喜欢哪个场景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作者是如何把内心的感受写清楚的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场景一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溪边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溪边的场景什么样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用一个词来概括。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热闹。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你是从哪些诗句中体会到的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91" name="语文ppt.jpg" descr="id:2147514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垂柳把溪水当作梳妆的镜子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山溪像绿玉带一样平静。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人影给溪水染绿了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钓竿上立着一只红蜻蜓。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忽然扑腾一声人影碎了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草地上蹦跳着鱼儿和笑声。</w:t>
      </w:r>
      <w:r w:rsidRPr="00546934">
        <w:rPr>
          <w:sz w:val="20"/>
        </w:rPr>
        <w:tab/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92" name="二次备课.jpg" descr="id:2147514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教学时可以让学生边读边思考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你读懂了什么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你有哪些不懂的</w:t>
      </w:r>
      <w:r w:rsidRPr="00546934">
        <w:rPr>
          <w:rFonts w:ascii="方正楷体_GBK" w:hAnsi="方正楷体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垂柳把溪水当作梳妆的镜子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山溪像绿玉带一样平静。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hint="eastAsia"/>
          <w:sz w:val="20"/>
        </w:rPr>
        <w:t>“梳妆的镜子”是指过去的妇女梳洗打扮时照的镜子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“平静”说明水面上一点波纹都没有。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hint="eastAsia"/>
          <w:sz w:val="20"/>
        </w:rPr>
        <w:t>这句话写了溪水的什么特点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93" name="二次备课.jpg" descr="id:2147514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教学时学生有不明白的地方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可以引导联系上下文内容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抓住重点词语或是句子理解会更好。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此句运用了拟人、比喻的修辞手法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把垂柳当作人来写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把溪水比作镜子和绿玉带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写出了溪水平静、碧绿、清澈的特点。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人影给溪水染绿了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钓竿上立着一只红蜻蜓。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hint="eastAsia"/>
          <w:sz w:val="20"/>
        </w:rPr>
        <w:t>“染”是把东西放在颜料里使其着色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这里指人影倒映在溪水中是绿色的。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hint="eastAsia"/>
          <w:sz w:val="20"/>
        </w:rPr>
        <w:t>“染”和“立”用得好不好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这两个字用得非常好。这里有绿色的柳树、绿色的溪水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连人影都被染绿了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“染”富有动感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静静的钓鱼竿上立着红蜻蜓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“立”字传神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我们仿佛觉得空气都停止了流动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突出了画面“静”的气氛。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场景二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江上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小溪、垂柳、人影、钓竿、蜻蜓都是静止不动的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因为它们都在等待水里鱼儿上钩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当鱼儿上钩后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这种静被鱼的挣扎、人的欢笑打破了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溪边热闹起来了。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94" name="语文ppt.jpg" descr="id:2147514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像刚下水的鸭群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扇动翅膀拍水戏耍。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一双双小手拨动着浪花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你拨我溅笑哈哈。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是哪个“水葫芦”一下钻入水中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出水时只见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一阵水花两排银牙。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95" name="二次备课.jpg" descr="id:2147514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教学时可以出示自学提示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思考《江上》写了什么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你有不明白的地方吗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《江上》和《溪边》有什么相同点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有什么不同点</w:t>
      </w:r>
      <w:r w:rsidRPr="00546934">
        <w:rPr>
          <w:rFonts w:ascii="方正楷体_GBK" w:hAnsi="方正楷体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这首诗表达的含义是什么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一群孩子像鸭群一样跳入水中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在水中互相你泼我溅地嬉戏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就在这嬉戏中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一个孩子不见了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突然一阵水花他出现了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调皮地笑着、露出两排银牙。</w:t>
      </w:r>
      <w:r w:rsidRPr="00546934">
        <w:rPr>
          <w:rFonts w:hint="eastAsia"/>
          <w:sz w:val="20"/>
        </w:rPr>
        <w:t xml:space="preserve"> 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你是怎样理解“像刚下水的鸭群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扇动翅膀拍水戏耍”呢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96" name="二次备课.jpg" descr="id:2147514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教学时可以先总结前两小节运用到的学习方法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再学以致用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学习《林中》。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这句话运用了比喻的修辞手法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用“鸭群”比喻一群小孩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用“翅膀”比喻小孩的胳膊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写出了孩子们戏水玩耍时的调皮、可爱。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“是哪个‘水葫芦’一下钻入水中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出水时只见一阵水花两排银牙。”这句话中的“水葫芦”为什么要加引号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句中的“水葫芦”不是指真正的水葫芦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而是指水性极好的孩子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这句诗写一个孩子钻入水中不见了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突然一阵水花他出现了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调皮地笑着、露出两排银牙。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仿写。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hint="eastAsia"/>
          <w:sz w:val="20"/>
        </w:rPr>
        <w:t>“笑哈哈”是</w:t>
      </w:r>
      <w:r w:rsidRPr="00546934">
        <w:rPr>
          <w:sz w:val="20"/>
        </w:rPr>
        <w:t>ABB</w:t>
      </w:r>
      <w:r w:rsidRPr="00546934">
        <w:rPr>
          <w:rFonts w:hint="eastAsia"/>
          <w:sz w:val="20"/>
        </w:rPr>
        <w:t>式词语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这样的词语还有静悄悄、慢吞吞、亮晶晶。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hint="eastAsia"/>
          <w:sz w:val="20"/>
        </w:rPr>
        <w:t>表示“笑”的四字词语还有眉开眼笑、哄堂大笑、喜笑颜开。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场景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林中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97" name="语文ppt.jpg" descr="id:2147514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松树刚洗过澡一身清清爽爽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松针上一串串雨珠明明亮亮。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小蘑菇钻出泥土戴一顶斗笠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像一朵朵山花在树下开放。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是谁一声欢叫把雨珠抖落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只见松林里一个个斗笠像蘑菇一样。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这首诗表达的含义是什么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一阵大雨过后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松树像刚刚洗过澡一样干净、清爽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地上钻出了许多各种颜色的蘑菇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一群戴着斗笠的孩子们笑着、闹着采蘑菇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他们的欢呼声震落了树上的雨滴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他们都全然不觉。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你怎样理解“松树刚洗过澡一身清清爽爽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松针上一串串雨珠明明亮亮”这句诗的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“清清爽爽”是指整洁干净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这里指松树被大雨淋过以后显得格外清新凉爽。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“小蘑菇钻出泥土戴一顶斗笠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像一朵朵山花在树下开放”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为什么说蘑菇戴着斗笠像一朵朵山花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这句话既是比喻句又是拟人句。句中把蘑菇当作人来写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“戴着斗笠”写出了蘑菇的形状。“像一朵朵山花在树下开放”这是个比喻句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把蘑菇比作山花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写出了蘑菇的形状。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“清清爽爽、明明亮亮”都是</w:t>
      </w:r>
      <w:r w:rsidRPr="00546934">
        <w:rPr>
          <w:sz w:val="20"/>
        </w:rPr>
        <w:t>AABB</w:t>
      </w:r>
      <w:r w:rsidRPr="00546934">
        <w:rPr>
          <w:rFonts w:hint="eastAsia"/>
          <w:sz w:val="20"/>
        </w:rPr>
        <w:t>式词语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这样的词语你还知道哪些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勤勤恳恳、平平淡淡、形形色色等。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5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怎样理解“是谁一声欢叫把雨珠抖落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只见松林里一个个斗笠像蘑菇一样”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“抖落”的意思是抖动使其落下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这里指孩子们在林中的呼唤声和欢笑声响彻整个林中。“斗笠”在这里指戴着斗笠的孩子们。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6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诗中的两个“斗笠”一样吗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这部分诗中的两个“斗笠”代表的意思不一样。前一个斗笠指的是蘑菇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诗人把蘑菇比作斗笠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后一个斗笠指的是孩子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诗人把戴斗笠的孩子比作蘑菇。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7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我们的童年生活也是丰富多彩、充满快乐的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请模仿课文选择生活中的一个镜头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写一节小诗。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98" name="语文ppt.jpg" descr="id:2147514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树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下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感觉不到炙热的阳光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 xml:space="preserve"> 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只听见百灵鸟在枝头歌唱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孩子们静静地躺在草地上</w:t>
      </w:r>
      <w:r w:rsidRPr="00546934">
        <w:rPr>
          <w:rFonts w:ascii="方正楷体_GBK" w:hAnsi="方正楷体_GBK"/>
          <w:sz w:val="20"/>
        </w:rPr>
        <w:t>,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嘴角露出了一丝丝甜美的微笑。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5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主题延伸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读了这首诗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你想怎样表达童年生活的快乐</w:t>
      </w:r>
      <w:r w:rsidRPr="00546934">
        <w:rPr>
          <w:rFonts w:ascii="方正书宋_GBK" w:hAnsi="方正书宋_GBK"/>
          <w:sz w:val="20"/>
        </w:rPr>
        <w:t>?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本文作者写的其实是一幅幅画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一幅幅有静有动、色彩艳丽的画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这些画面让人们感受到童年生活的快乐和美好。我们可以用手中的画笔画出作者诗中的这些画面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也可以画出我们心中的《童年的水墨画》。</w:t>
      </w:r>
    </w:p>
    <w:p w:rsidR="00AD66DD" w:rsidRDefault="00AD66DD" w:rsidP="00AD66DD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练一练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认真观察在学校的画面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感兴趣的同学可以模仿课文写一首儿童诗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注意适当地运用比喻、拟人等修辞手法。</w:t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本课小结</w:t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试着概括一下本文的主旨。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《童年的水墨画》摄取了一组儿童生活的镜头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溪边钓鱼、江上戏水、林中采蘑菇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表现了孩子们童年生活的快乐。</w:t>
      </w:r>
    </w:p>
    <w:p w:rsidR="00AD66DD" w:rsidRDefault="00AD66DD" w:rsidP="00AD66DD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师小结。</w:t>
      </w:r>
    </w:p>
    <w:p w:rsidR="00AD66DD" w:rsidRPr="00546934" w:rsidRDefault="00AD66DD" w:rsidP="00AD66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作业布置</w:t>
      </w:r>
    </w:p>
    <w:p w:rsidR="00AD66DD" w:rsidRPr="00546934" w:rsidRDefault="00AD66DD" w:rsidP="00AD66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背诵古诗《溪边》。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你的童年有哪些好玩儿的事情呢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说出来跟朋友们分享一下。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701" name="本课小结.jpg" descr="id:2147514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《童年的水墨画》以跳跃的镜头捕捉了童年生活中的典型场景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如“溪边钓鱼、江上戏水、林中采蘑菇”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生动地展现了一个个快乐场面。在体会课文思想感情的同时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感受到了儿童诗的特点。</w:t>
      </w:r>
      <w:r w:rsidRPr="00546934">
        <w:rPr>
          <w:sz w:val="20"/>
        </w:rPr>
        <w:tab/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02" name="板书设计.jpg" descr="id:2147514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rPr>
          <w:sz w:val="20"/>
        </w:rPr>
      </w:pP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lastRenderedPageBreak/>
        <w:t>童年的水墨画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溪边钓鱼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溪水、垂柳、人影、钓竿、蜻蜓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江上嬉戏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鸭子、孩子戏水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林中采蘑菇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蘑菇多多、人影绰绰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丰富多彩的生活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趣味无穷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06" name="教学反思.jpg" descr="id:2147514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本课由三首内容浅显、行文简短且有趣味的小诗组成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极富画面感。在教学本课时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要适时利用多媒体课件直观展现画面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让学生将图、文联系起来进行体会、感悟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自然在脑海中将文字进行了形象的转化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并在小组中进行讨论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说说自己在读课文时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脑海中所呈现的景象。同时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还引导学生在品读感悟的过程中适时进行横向拓展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联系自己的生活体验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从中获得了对画面中人物情感的准确认知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巧妙实现了与画面人物的情感共鸣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感受童年的各种乐趣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进而实现了对诗歌情感主旨的深化感知。</w:t>
      </w:r>
    </w:p>
    <w:p w:rsidR="00AD66DD" w:rsidRPr="00546934" w:rsidRDefault="00AD66DD" w:rsidP="00AD66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07" name="教学参考资料.jpg" descr="id:2147514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《童年的水墨画》简介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《童年的水墨画》共有</w:t>
      </w:r>
      <w:r w:rsidRPr="00546934">
        <w:rPr>
          <w:sz w:val="20"/>
        </w:rPr>
        <w:t>6</w:t>
      </w:r>
      <w:r w:rsidRPr="00546934">
        <w:rPr>
          <w:rFonts w:eastAsia="方正仿宋_GBK" w:hint="eastAsia"/>
          <w:sz w:val="20"/>
        </w:rPr>
        <w:t>首小诗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除了课文选取的</w:t>
      </w:r>
      <w:r w:rsidRPr="00546934">
        <w:rPr>
          <w:sz w:val="20"/>
        </w:rPr>
        <w:t>3</w:t>
      </w:r>
      <w:r w:rsidRPr="00546934">
        <w:rPr>
          <w:rFonts w:eastAsia="方正仿宋_GBK" w:hint="eastAsia"/>
          <w:sz w:val="20"/>
        </w:rPr>
        <w:t>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还有</w:t>
      </w:r>
      <w:r w:rsidRPr="00546934">
        <w:rPr>
          <w:sz w:val="20"/>
        </w:rPr>
        <w:t>3</w:t>
      </w:r>
      <w:r w:rsidRPr="00546934">
        <w:rPr>
          <w:rFonts w:eastAsia="方正仿宋_GBK" w:hint="eastAsia"/>
          <w:sz w:val="20"/>
        </w:rPr>
        <w:t>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抄录如下。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街</w:t>
      </w:r>
      <w:r w:rsidRPr="00546934">
        <w:rPr>
          <w:sz w:val="20"/>
        </w:rPr>
        <w:t xml:space="preserve">　</w:t>
      </w:r>
      <w:r w:rsidRPr="00546934">
        <w:rPr>
          <w:rFonts w:eastAsia="方正黑体_GBK" w:hint="eastAsia"/>
          <w:sz w:val="20"/>
        </w:rPr>
        <w:t>头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听不见马路上车马喧闹</w:t>
      </w:r>
      <w:r w:rsidRPr="00546934">
        <w:rPr>
          <w:rFonts w:ascii="方正仿宋_GBK" w:hAnsi="方正仿宋_GBK"/>
          <w:sz w:val="20"/>
        </w:rPr>
        <w:t>,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哪管它街头广播声高。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书页在膝盖上慢慢翻动</w:t>
      </w:r>
      <w:r w:rsidRPr="00546934">
        <w:rPr>
          <w:rFonts w:ascii="方正仿宋_GBK" w:hAnsi="方正仿宋_GBK"/>
          <w:sz w:val="20"/>
        </w:rPr>
        <w:t>,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嘴角旁牵动着一丝抹不掉的笑</w:t>
      </w:r>
      <w:r w:rsidRPr="00546934">
        <w:rPr>
          <w:rFonts w:ascii="方正仿宋_GBK" w:hAnsi="方正仿宋_GBK"/>
          <w:sz w:val="20"/>
        </w:rPr>
        <w:t>;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阳光从脚尖悄悄爬上膝盖</w:t>
      </w:r>
      <w:r w:rsidRPr="00546934">
        <w:rPr>
          <w:rFonts w:ascii="方正仿宋_GBK" w:hAnsi="方正仿宋_GBK"/>
          <w:sz w:val="20"/>
        </w:rPr>
        <w:t>,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也想看“黑旋风”水战“浪里白条”。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花</w:t>
      </w:r>
      <w:r w:rsidRPr="00546934">
        <w:rPr>
          <w:sz w:val="20"/>
        </w:rPr>
        <w:t xml:space="preserve">　</w:t>
      </w:r>
      <w:r w:rsidRPr="00546934">
        <w:rPr>
          <w:rFonts w:eastAsia="方正黑体_GBK" w:hint="eastAsia"/>
          <w:sz w:val="20"/>
        </w:rPr>
        <w:t>前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目光一次次从花上移到纸上。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lastRenderedPageBreak/>
        <w:t>心里早画下花儿的模样。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一支蜡笔在纸上轻轻滑动</w:t>
      </w:r>
      <w:r w:rsidRPr="00546934">
        <w:rPr>
          <w:rFonts w:ascii="方正仿宋_GBK" w:hAnsi="方正仿宋_GBK"/>
          <w:sz w:val="20"/>
        </w:rPr>
        <w:t>,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一朵鲜花在纸上慢慢开放</w:t>
      </w:r>
      <w:r w:rsidRPr="00546934">
        <w:rPr>
          <w:rFonts w:ascii="方正仿宋_GBK" w:hAnsi="方正仿宋_GBK"/>
          <w:sz w:val="20"/>
        </w:rPr>
        <w:t>;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一只蜜蜂绕着画纸飞了一圈</w:t>
      </w:r>
      <w:r w:rsidRPr="00546934">
        <w:rPr>
          <w:rFonts w:ascii="方正仿宋_GBK" w:hAnsi="方正仿宋_GBK"/>
          <w:sz w:val="20"/>
        </w:rPr>
        <w:t>,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它好像已闻到花儿的清香。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树</w:t>
      </w:r>
      <w:r w:rsidRPr="00546934">
        <w:rPr>
          <w:sz w:val="20"/>
        </w:rPr>
        <w:t xml:space="preserve">　</w:t>
      </w:r>
      <w:r w:rsidRPr="00546934">
        <w:rPr>
          <w:rFonts w:eastAsia="方正黑体_GBK" w:hint="eastAsia"/>
          <w:sz w:val="20"/>
        </w:rPr>
        <w:t>下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黄桷树撑开一柄翠绿的伞</w:t>
      </w:r>
      <w:r w:rsidRPr="00546934">
        <w:rPr>
          <w:rFonts w:ascii="方正仿宋_GBK" w:hAnsi="方正仿宋_GBK"/>
          <w:sz w:val="20"/>
        </w:rPr>
        <w:t>,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一群白鸽在浓荫中飞翔。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阳光从叶缝间悄悄地看</w:t>
      </w:r>
      <w:r w:rsidRPr="00546934">
        <w:rPr>
          <w:rFonts w:ascii="方正仿宋_GBK" w:hAnsi="方正仿宋_GBK"/>
          <w:sz w:val="20"/>
        </w:rPr>
        <w:t>,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千百只眼睛织成一张光的网。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仿佛老树也变得年轻了。</w:t>
      </w:r>
    </w:p>
    <w:p w:rsidR="00AD66DD" w:rsidRPr="00546934" w:rsidRDefault="00AD66DD" w:rsidP="00AD66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一次次鼓着绿色的手掌。</w:t>
      </w:r>
    </w:p>
    <w:p w:rsidR="00AD66DD" w:rsidRPr="00546934" w:rsidRDefault="00AD66DD" w:rsidP="00AD66DD">
      <w:pPr>
        <w:spacing w:line="240" w:lineRule="auto"/>
        <w:ind w:firstLineChars="200" w:firstLine="400"/>
        <w:rPr>
          <w:sz w:val="20"/>
        </w:rPr>
      </w:pPr>
    </w:p>
    <w:p w:rsidR="00CA213A" w:rsidRPr="00AD66DD" w:rsidRDefault="00CA213A"/>
    <w:sectPr w:rsidR="00CA213A" w:rsidRPr="00AD66DD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66DD"/>
    <w:rsid w:val="00AD66DD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D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6DD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D66DD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AD66DD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AD66DD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AD66DD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AD66DD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AD66DD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AD66DD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AD66DD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AD66DD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AD66DD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D66D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AD66DD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AD66DD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AD66DD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AD66DD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D66D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976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2021-12-08T06:06:00Z</dcterms:created>
  <dcterms:modified xsi:type="dcterms:W3CDTF">2021-12-08T06:07:00Z</dcterms:modified>
</cp:coreProperties>
</file>